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07252D" w:rsidRPr="0007252D">
        <w:rPr>
          <w:rFonts w:ascii="Georgia" w:hAnsi="Georgia"/>
          <w:b/>
          <w:sz w:val="20"/>
          <w:szCs w:val="20"/>
          <w:lang w:val="en-GB"/>
        </w:rPr>
        <w:t>Fast-track fashion design &amp; business</w:t>
      </w:r>
      <w:r w:rsidR="00367AE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52D" w:rsidRPr="0007252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07252D">
        <w:rPr>
          <w:rFonts w:ascii="Georgia" w:hAnsi="Georgia"/>
          <w:b/>
          <w:sz w:val="20"/>
          <w:szCs w:val="20"/>
          <w:lang w:val="en-GB"/>
        </w:rPr>
        <w:t>2018</w:t>
      </w:r>
    </w:p>
    <w:p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2871E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2871E6">
        <w:rPr>
          <w:rFonts w:ascii="Georgia" w:hAnsi="Georgia"/>
          <w:sz w:val="20"/>
          <w:szCs w:val="20"/>
          <w:lang w:val="en-US"/>
        </w:rPr>
        <w:t>/mm</w:t>
      </w:r>
      <w:r w:rsidR="00866692" w:rsidRPr="002871E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2871E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2871E6">
        <w:rPr>
          <w:rFonts w:ascii="Georgia" w:hAnsi="Georgia"/>
          <w:sz w:val="20"/>
          <w:szCs w:val="20"/>
          <w:lang w:val="en-US"/>
        </w:rPr>
        <w:t>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INTAKE</w:t>
      </w:r>
      <w:r w:rsidR="0068756B">
        <w:rPr>
          <w:rFonts w:ascii="Georgia" w:hAnsi="Georgia"/>
          <w:b/>
          <w:sz w:val="20"/>
          <w:szCs w:val="20"/>
          <w:lang w:val="en-US"/>
        </w:rPr>
        <w:t>S</w:t>
      </w:r>
      <w:r>
        <w:rPr>
          <w:rFonts w:ascii="Georgia" w:hAnsi="Georgia"/>
          <w:b/>
          <w:sz w:val="20"/>
          <w:szCs w:val="20"/>
          <w:lang w:val="en-US"/>
        </w:rPr>
        <w:t xml:space="preserve"> 2018</w:t>
      </w:r>
    </w:p>
    <w:p w:rsidR="00367AE6" w:rsidRDefault="00367AE6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169545</wp:posOffset>
                </wp:positionV>
                <wp:extent cx="1676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34793" id="Rectangle 2" o:spid="_x0000_s1026" style="position:absolute;margin-left:-.05pt;margin-top:13.35pt;width:13.2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6557C0" w:rsidRDefault="007E2591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      April 3</w:t>
      </w:r>
      <w:r w:rsidR="00E8303E">
        <w:rPr>
          <w:rFonts w:ascii="Georgia" w:hAnsi="Georgia"/>
          <w:b/>
          <w:sz w:val="20"/>
          <w:szCs w:val="20"/>
          <w:lang w:val="en-US"/>
        </w:rPr>
        <w:t>0</w:t>
      </w:r>
      <w:r w:rsidR="00367AE6">
        <w:rPr>
          <w:rFonts w:ascii="Georgia" w:hAnsi="Georgia"/>
          <w:b/>
          <w:sz w:val="20"/>
          <w:szCs w:val="20"/>
          <w:lang w:val="en-US"/>
        </w:rPr>
        <w:t xml:space="preserve"> to </w:t>
      </w:r>
      <w:r w:rsidR="00E8303E">
        <w:rPr>
          <w:rFonts w:ascii="Georgia" w:hAnsi="Georgia"/>
          <w:b/>
          <w:sz w:val="20"/>
          <w:szCs w:val="20"/>
          <w:lang w:val="en-US"/>
        </w:rPr>
        <w:t>July 20</w:t>
      </w:r>
      <w:r w:rsidR="00367AE6">
        <w:rPr>
          <w:rFonts w:ascii="Georgia" w:hAnsi="Georgia"/>
          <w:b/>
          <w:sz w:val="20"/>
          <w:szCs w:val="20"/>
          <w:lang w:val="en-US"/>
        </w:rPr>
        <w:t>, 2018</w:t>
      </w:r>
    </w:p>
    <w:p w:rsidR="006557C0" w:rsidRDefault="006557C0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B3834" wp14:editId="59B80545">
                <wp:simplePos x="0" y="0"/>
                <wp:positionH relativeFrom="margin">
                  <wp:posOffset>0</wp:posOffset>
                </wp:positionH>
                <wp:positionV relativeFrom="paragraph">
                  <wp:posOffset>149860</wp:posOffset>
                </wp:positionV>
                <wp:extent cx="167640" cy="152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C546" id="Rectangle 3" o:spid="_x0000_s1026" style="position:absolute;margin-left:0;margin-top:11.8pt;width:13.2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367AE6" w:rsidRPr="002871E6" w:rsidRDefault="00E8303E" w:rsidP="00367AE6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        </w:t>
      </w:r>
      <w:r w:rsidR="00367AE6">
        <w:rPr>
          <w:rFonts w:ascii="Georgia" w:hAnsi="Georgia"/>
          <w:b/>
          <w:sz w:val="20"/>
          <w:szCs w:val="20"/>
          <w:lang w:val="en-US"/>
        </w:rPr>
        <w:t>October 1 t</w:t>
      </w:r>
      <w:bookmarkStart w:id="0" w:name="_GoBack"/>
      <w:bookmarkEnd w:id="0"/>
      <w:r w:rsidR="00367AE6">
        <w:rPr>
          <w:rFonts w:ascii="Georgia" w:hAnsi="Georgia"/>
          <w:b/>
          <w:sz w:val="20"/>
          <w:szCs w:val="20"/>
          <w:lang w:val="en-US"/>
        </w:rPr>
        <w:t>o December 21, 2018</w:t>
      </w:r>
    </w:p>
    <w:p w:rsidR="00367AE6" w:rsidRDefault="00367AE6">
      <w:pPr>
        <w:rPr>
          <w:rFonts w:ascii="Georgia" w:hAnsi="Georgia"/>
          <w:sz w:val="20"/>
          <w:szCs w:val="20"/>
          <w:lang w:val="en-US"/>
        </w:rPr>
      </w:pPr>
    </w:p>
    <w:p w:rsidR="00367AE6" w:rsidRDefault="00367AE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07252D">
        <w:rPr>
          <w:rFonts w:ascii="Georgia" w:hAnsi="Georgia"/>
          <w:sz w:val="20"/>
          <w:szCs w:val="20"/>
          <w:lang w:val="en-US"/>
        </w:rPr>
        <w:t>4</w:t>
      </w:r>
      <w:r w:rsidR="009F706A" w:rsidRPr="002871E6">
        <w:rPr>
          <w:rFonts w:ascii="Georgia" w:hAnsi="Georgia"/>
          <w:sz w:val="20"/>
          <w:szCs w:val="20"/>
          <w:lang w:val="en-US"/>
        </w:rPr>
        <w:t>.</w:t>
      </w:r>
      <w:r w:rsidR="0007252D">
        <w:rPr>
          <w:rFonts w:ascii="Georgia" w:hAnsi="Georgia"/>
          <w:sz w:val="20"/>
          <w:szCs w:val="20"/>
          <w:lang w:val="en-US"/>
        </w:rPr>
        <w:t>850</w:t>
      </w:r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2871E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367AE6" w:rsidRDefault="00367AE6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2871E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367AE6" w:rsidRDefault="00367A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367AE6" w:rsidRDefault="00367A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76" w:rsidRDefault="00012F76" w:rsidP="00A60B1E">
      <w:pPr>
        <w:spacing w:after="0" w:line="240" w:lineRule="auto"/>
      </w:pPr>
      <w:r>
        <w:separator/>
      </w:r>
    </w:p>
  </w:endnote>
  <w:endnote w:type="continuationSeparator" w:id="0">
    <w:p w:rsidR="00012F76" w:rsidRDefault="00012F76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76" w:rsidRDefault="00012F76" w:rsidP="00A60B1E">
      <w:pPr>
        <w:spacing w:after="0" w:line="240" w:lineRule="auto"/>
      </w:pPr>
      <w:r>
        <w:separator/>
      </w:r>
    </w:p>
  </w:footnote>
  <w:footnote w:type="continuationSeparator" w:id="0">
    <w:p w:rsidR="00012F76" w:rsidRDefault="00012F76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02771"/>
    <w:rsid w:val="00012F76"/>
    <w:rsid w:val="000150D8"/>
    <w:rsid w:val="00015288"/>
    <w:rsid w:val="000245D7"/>
    <w:rsid w:val="000670F7"/>
    <w:rsid w:val="0007252D"/>
    <w:rsid w:val="00072FD6"/>
    <w:rsid w:val="00081650"/>
    <w:rsid w:val="000A16CC"/>
    <w:rsid w:val="000E2220"/>
    <w:rsid w:val="00130E44"/>
    <w:rsid w:val="00144E08"/>
    <w:rsid w:val="001B71BC"/>
    <w:rsid w:val="002765B3"/>
    <w:rsid w:val="00285CDE"/>
    <w:rsid w:val="002871E6"/>
    <w:rsid w:val="002B2740"/>
    <w:rsid w:val="002D4B1B"/>
    <w:rsid w:val="002E5E6D"/>
    <w:rsid w:val="003171A9"/>
    <w:rsid w:val="00322566"/>
    <w:rsid w:val="00332700"/>
    <w:rsid w:val="00337CA2"/>
    <w:rsid w:val="00367AE6"/>
    <w:rsid w:val="003816CA"/>
    <w:rsid w:val="004475F9"/>
    <w:rsid w:val="00477168"/>
    <w:rsid w:val="004C1315"/>
    <w:rsid w:val="00506748"/>
    <w:rsid w:val="00541CBD"/>
    <w:rsid w:val="0056274D"/>
    <w:rsid w:val="0059516A"/>
    <w:rsid w:val="005F32B3"/>
    <w:rsid w:val="00630EBD"/>
    <w:rsid w:val="006557C0"/>
    <w:rsid w:val="00684951"/>
    <w:rsid w:val="0068620A"/>
    <w:rsid w:val="0068756B"/>
    <w:rsid w:val="00703D52"/>
    <w:rsid w:val="0076536E"/>
    <w:rsid w:val="0078656B"/>
    <w:rsid w:val="007D21C6"/>
    <w:rsid w:val="007E2591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B1C5B"/>
    <w:rsid w:val="009B2BEF"/>
    <w:rsid w:val="009D220C"/>
    <w:rsid w:val="009E3F8D"/>
    <w:rsid w:val="009F706A"/>
    <w:rsid w:val="00A14EF9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44EB8"/>
    <w:rsid w:val="00E56856"/>
    <w:rsid w:val="00E70E06"/>
    <w:rsid w:val="00E80717"/>
    <w:rsid w:val="00E8303E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9700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8</cp:revision>
  <cp:lastPrinted>2015-05-08T10:51:00Z</cp:lastPrinted>
  <dcterms:created xsi:type="dcterms:W3CDTF">2017-03-10T08:15:00Z</dcterms:created>
  <dcterms:modified xsi:type="dcterms:W3CDTF">2018-03-15T08:59:00Z</dcterms:modified>
</cp:coreProperties>
</file>